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9B" w:rsidRDefault="00E1449B">
      <w:pPr>
        <w:ind w:left="142"/>
        <w:jc w:val="both"/>
        <w:rPr>
          <w:rFonts w:ascii="Arial" w:hAnsi="Arial"/>
          <w:b/>
          <w:sz w:val="28"/>
          <w:lang w:val="en-GB"/>
        </w:rPr>
      </w:pPr>
    </w:p>
    <w:p w:rsidR="00E1449B" w:rsidRDefault="00E1449B">
      <w:pPr>
        <w:ind w:left="-1134" w:right="-993"/>
        <w:jc w:val="both"/>
        <w:rPr>
          <w:rFonts w:ascii="Arial" w:hAnsi="Arial"/>
          <w:b/>
          <w:color w:val="0A1E41"/>
          <w:sz w:val="28"/>
          <w:lang w:val="it-IT"/>
        </w:rPr>
      </w:pPr>
      <w:r>
        <w:rPr>
          <w:rFonts w:ascii="Arial" w:hAnsi="Arial"/>
          <w:b/>
          <w:color w:val="0A1E41"/>
          <w:sz w:val="28"/>
          <w:lang w:val="it-IT"/>
        </w:rPr>
        <w:t xml:space="preserve">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  <w:r w:rsidR="00802277">
        <w:rPr>
          <w:rFonts w:ascii="Arial" w:hAnsi="Arial"/>
          <w:b/>
          <w:color w:val="0A1E41"/>
          <w:sz w:val="28"/>
          <w:lang w:val="it-IT"/>
        </w:rPr>
        <w:t xml:space="preserve">for the trade press </w:t>
      </w:r>
      <w:r>
        <w:rPr>
          <w:rFonts w:ascii="Arial" w:hAnsi="Arial"/>
          <w:b/>
          <w:color w:val="0A1E41"/>
          <w:sz w:val="28"/>
          <w:lang w:val="it-IT"/>
        </w:rPr>
        <w:t xml:space="preserve">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</w:p>
    <w:p w:rsidR="00B1521F" w:rsidRPr="006063E9" w:rsidRDefault="00B1521F" w:rsidP="00B1521F">
      <w:pPr>
        <w:rPr>
          <w:rFonts w:ascii="Arial" w:hAnsi="Arial" w:cs="Arial"/>
          <w:b/>
          <w:sz w:val="22"/>
          <w:szCs w:val="22"/>
          <w:lang w:val="en-US"/>
        </w:rPr>
      </w:pPr>
    </w:p>
    <w:p w:rsidR="00685879" w:rsidRPr="006063E9" w:rsidRDefault="00685879" w:rsidP="00B1521F">
      <w:pPr>
        <w:rPr>
          <w:rFonts w:ascii="Arial" w:hAnsi="Arial" w:cs="Arial"/>
          <w:b/>
          <w:sz w:val="22"/>
          <w:szCs w:val="22"/>
          <w:lang w:val="en-US"/>
        </w:rPr>
      </w:pPr>
    </w:p>
    <w:p w:rsidR="00E1449B" w:rsidRPr="006063E9" w:rsidRDefault="00E1449B">
      <w:pPr>
        <w:pStyle w:val="berschrift1"/>
        <w:jc w:val="both"/>
        <w:rPr>
          <w:lang w:val="en-US"/>
        </w:rPr>
      </w:pPr>
    </w:p>
    <w:p w:rsidR="00E1449B" w:rsidRPr="009E1DCF" w:rsidRDefault="00E1449B">
      <w:pPr>
        <w:pStyle w:val="berschrift2"/>
        <w:jc w:val="left"/>
        <w:rPr>
          <w:lang w:val="en-US"/>
        </w:rPr>
      </w:pPr>
      <w:r w:rsidRPr="009E1DCF">
        <w:rPr>
          <w:lang w:val="en-US"/>
        </w:rPr>
        <w:t>www.rosenberger.com</w:t>
      </w:r>
      <w:r w:rsidRPr="006F702C">
        <w:rPr>
          <w:color w:val="FF0000"/>
          <w:lang w:val="en-US"/>
        </w:rPr>
        <w:t xml:space="preserve"> </w:t>
      </w:r>
      <w:r w:rsidRPr="009E1DCF">
        <w:rPr>
          <w:lang w:val="en-US"/>
        </w:rPr>
        <w:tab/>
      </w:r>
      <w:r w:rsidR="00184B8D" w:rsidRPr="009E1DCF">
        <w:rPr>
          <w:lang w:val="en-US"/>
        </w:rPr>
        <w:t xml:space="preserve">                                </w:t>
      </w:r>
      <w:r w:rsidR="00886CC6">
        <w:rPr>
          <w:lang w:val="en-US"/>
        </w:rPr>
        <w:t xml:space="preserve">      </w:t>
      </w:r>
      <w:r w:rsidR="00184B8D" w:rsidRPr="009E1DCF">
        <w:rPr>
          <w:lang w:val="en-US"/>
        </w:rPr>
        <w:t xml:space="preserve"> </w:t>
      </w:r>
      <w:r w:rsidR="002307CF">
        <w:rPr>
          <w:lang w:val="en-US"/>
        </w:rPr>
        <w:tab/>
      </w:r>
      <w:r w:rsidR="002307CF">
        <w:rPr>
          <w:lang w:val="en-US"/>
        </w:rPr>
        <w:tab/>
        <w:t xml:space="preserve">     </w:t>
      </w:r>
      <w:r w:rsidR="00C92448">
        <w:rPr>
          <w:lang w:val="en-US"/>
        </w:rPr>
        <w:t xml:space="preserve">     </w:t>
      </w:r>
      <w:r w:rsidRPr="009E1DCF">
        <w:rPr>
          <w:lang w:val="en-US"/>
        </w:rPr>
        <w:t xml:space="preserve">Fridolfing, </w:t>
      </w:r>
      <w:r w:rsidR="00662489">
        <w:rPr>
          <w:lang w:val="en-US"/>
        </w:rPr>
        <w:t>March</w:t>
      </w:r>
      <w:r w:rsidR="00071B56">
        <w:rPr>
          <w:lang w:val="en-US"/>
        </w:rPr>
        <w:t xml:space="preserve"> </w:t>
      </w:r>
      <w:r w:rsidR="009E1DCF" w:rsidRPr="009E1DCF">
        <w:rPr>
          <w:lang w:val="en-US"/>
        </w:rPr>
        <w:t>201</w:t>
      </w:r>
      <w:r w:rsidR="00071B56">
        <w:rPr>
          <w:lang w:val="en-US"/>
        </w:rPr>
        <w:t>9</w:t>
      </w:r>
    </w:p>
    <w:p w:rsidR="00727A50" w:rsidRPr="009E1DCF" w:rsidRDefault="00727A50" w:rsidP="00727A50">
      <w:pPr>
        <w:rPr>
          <w:lang w:val="en-US"/>
        </w:rPr>
      </w:pPr>
    </w:p>
    <w:p w:rsidR="00E1449B" w:rsidRPr="009E1DCF" w:rsidRDefault="00E1449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lang w:val="en-US"/>
        </w:rPr>
      </w:pPr>
      <w:r w:rsidRPr="009E1DCF">
        <w:rPr>
          <w:noProof/>
          <w:lang w:val="en-US"/>
        </w:rPr>
        <w:tab/>
      </w:r>
    </w:p>
    <w:p w:rsidR="00120A8B" w:rsidRDefault="00120A8B" w:rsidP="007513C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62489" w:rsidRDefault="00662489" w:rsidP="00662489">
      <w:pPr>
        <w:pStyle w:val="StandardWeb"/>
        <w:shd w:val="clear" w:color="auto" w:fill="FFFFFF"/>
        <w:spacing w:line="255" w:lineRule="atLeast"/>
        <w:rPr>
          <w:rStyle w:val="Fett"/>
          <w:color w:val="000000" w:themeColor="text1"/>
          <w:sz w:val="28"/>
          <w:szCs w:val="28"/>
          <w:lang w:val="en-US"/>
        </w:rPr>
      </w:pPr>
      <w:bookmarkStart w:id="0" w:name="_Hlk2258467"/>
      <w:r>
        <w:rPr>
          <w:rStyle w:val="Fett"/>
          <w:color w:val="000000" w:themeColor="text1"/>
          <w:sz w:val="28"/>
          <w:szCs w:val="28"/>
          <w:lang w:val="en-US"/>
        </w:rPr>
        <w:t xml:space="preserve">Rosenberger Takes-Over Harness Maker </w:t>
      </w:r>
      <w:proofErr w:type="spellStart"/>
      <w:r>
        <w:rPr>
          <w:rStyle w:val="Fett"/>
          <w:color w:val="000000" w:themeColor="text1"/>
          <w:sz w:val="28"/>
          <w:szCs w:val="28"/>
          <w:lang w:val="en-US"/>
        </w:rPr>
        <w:t>Holocher</w:t>
      </w:r>
      <w:proofErr w:type="spellEnd"/>
      <w:r>
        <w:rPr>
          <w:rStyle w:val="Fett"/>
          <w:color w:val="000000" w:themeColor="text1"/>
          <w:sz w:val="28"/>
          <w:szCs w:val="28"/>
          <w:lang w:val="en-US"/>
        </w:rPr>
        <w:t xml:space="preserve"> &amp; Bauer</w:t>
      </w:r>
      <w:bookmarkStart w:id="1" w:name="_Hlk536697792"/>
    </w:p>
    <w:p w:rsidR="00FA1DCF" w:rsidRPr="00C329C9" w:rsidRDefault="006639B2" w:rsidP="00D6220B">
      <w:pPr>
        <w:pStyle w:val="StandardWeb"/>
        <w:shd w:val="clear" w:color="auto" w:fill="FFFFFF"/>
        <w:spacing w:line="255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Recently</w:t>
      </w:r>
      <w:r w:rsidR="00D6220B">
        <w:rPr>
          <w:sz w:val="22"/>
          <w:szCs w:val="22"/>
          <w:lang w:val="en-GB"/>
        </w:rPr>
        <w:t xml:space="preserve">, </w:t>
      </w:r>
      <w:r w:rsidR="00FA1DCF" w:rsidRPr="00FA1DCF">
        <w:rPr>
          <w:sz w:val="22"/>
          <w:szCs w:val="22"/>
          <w:lang w:val="en-GB"/>
        </w:rPr>
        <w:t xml:space="preserve">Rosenberger </w:t>
      </w:r>
      <w:r w:rsidR="00D6220B">
        <w:rPr>
          <w:sz w:val="22"/>
          <w:szCs w:val="22"/>
          <w:lang w:val="en-GB"/>
        </w:rPr>
        <w:t>ha</w:t>
      </w:r>
      <w:r w:rsidR="003A59DA">
        <w:rPr>
          <w:sz w:val="22"/>
          <w:szCs w:val="22"/>
          <w:lang w:val="en-GB"/>
        </w:rPr>
        <w:t>s</w:t>
      </w:r>
      <w:r w:rsidR="00D6220B">
        <w:rPr>
          <w:sz w:val="22"/>
          <w:szCs w:val="22"/>
          <w:lang w:val="en-GB"/>
        </w:rPr>
        <w:t xml:space="preserve"> </w:t>
      </w:r>
      <w:r w:rsidR="003A59DA">
        <w:rPr>
          <w:sz w:val="22"/>
          <w:szCs w:val="22"/>
          <w:lang w:val="en-GB"/>
        </w:rPr>
        <w:t>taken</w:t>
      </w:r>
      <w:r w:rsidR="00D6220B">
        <w:rPr>
          <w:sz w:val="22"/>
          <w:szCs w:val="22"/>
          <w:lang w:val="en-GB"/>
        </w:rPr>
        <w:t xml:space="preserve">-over the harness maker </w:t>
      </w:r>
      <w:proofErr w:type="spellStart"/>
      <w:r w:rsidR="00D6220B">
        <w:rPr>
          <w:sz w:val="22"/>
          <w:szCs w:val="22"/>
          <w:lang w:val="en-GB"/>
        </w:rPr>
        <w:t>Holocher</w:t>
      </w:r>
      <w:proofErr w:type="spellEnd"/>
      <w:r w:rsidR="00D6220B">
        <w:rPr>
          <w:sz w:val="22"/>
          <w:szCs w:val="22"/>
          <w:lang w:val="en-GB"/>
        </w:rPr>
        <w:t xml:space="preserve"> &amp; Bauer, </w:t>
      </w:r>
      <w:proofErr w:type="spellStart"/>
      <w:r w:rsidR="00D6220B">
        <w:rPr>
          <w:sz w:val="22"/>
          <w:szCs w:val="22"/>
          <w:lang w:val="en-GB"/>
        </w:rPr>
        <w:t>Ötisheim</w:t>
      </w:r>
      <w:proofErr w:type="spellEnd"/>
      <w:r w:rsidR="00D6220B">
        <w:rPr>
          <w:sz w:val="22"/>
          <w:szCs w:val="22"/>
          <w:lang w:val="en-GB"/>
        </w:rPr>
        <w:t xml:space="preserve"> / Germany, </w:t>
      </w:r>
      <w:r w:rsidR="00FC5A9B">
        <w:rPr>
          <w:sz w:val="22"/>
          <w:szCs w:val="22"/>
          <w:lang w:val="en-GB"/>
        </w:rPr>
        <w:t xml:space="preserve">by 100% </w:t>
      </w:r>
      <w:bookmarkStart w:id="2" w:name="_GoBack"/>
      <w:bookmarkEnd w:id="2"/>
      <w:r w:rsidR="00D6220B">
        <w:rPr>
          <w:sz w:val="22"/>
          <w:szCs w:val="22"/>
          <w:lang w:val="en-GB"/>
        </w:rPr>
        <w:t>and integrated th</w:t>
      </w:r>
      <w:r w:rsidR="003A59DA">
        <w:rPr>
          <w:sz w:val="22"/>
          <w:szCs w:val="22"/>
          <w:lang w:val="en-GB"/>
        </w:rPr>
        <w:t>e</w:t>
      </w:r>
      <w:r w:rsidR="00D6220B">
        <w:rPr>
          <w:sz w:val="22"/>
          <w:szCs w:val="22"/>
          <w:lang w:val="en-GB"/>
        </w:rPr>
        <w:t xml:space="preserve"> company into the Rosenberger group under the new name Rosenberger Automotive Cabling GmbH (RAC). </w:t>
      </w:r>
      <w:bookmarkEnd w:id="1"/>
      <w:r w:rsidR="00D6220B">
        <w:rPr>
          <w:sz w:val="22"/>
          <w:szCs w:val="22"/>
          <w:lang w:val="en-GB"/>
        </w:rPr>
        <w:t xml:space="preserve">Managed by Robert </w:t>
      </w:r>
      <w:proofErr w:type="spellStart"/>
      <w:r w:rsidR="00D6220B">
        <w:rPr>
          <w:sz w:val="22"/>
          <w:szCs w:val="22"/>
          <w:lang w:val="en-GB"/>
        </w:rPr>
        <w:t>Holocher</w:t>
      </w:r>
      <w:proofErr w:type="spellEnd"/>
      <w:r w:rsidR="00D6220B">
        <w:rPr>
          <w:sz w:val="22"/>
          <w:szCs w:val="22"/>
          <w:lang w:val="en-GB"/>
        </w:rPr>
        <w:t>, RAC will provide excellent customer support and service</w:t>
      </w:r>
      <w:r w:rsidR="00C329C9">
        <w:rPr>
          <w:sz w:val="22"/>
          <w:szCs w:val="22"/>
          <w:lang w:val="en-GB"/>
        </w:rPr>
        <w:t>s</w:t>
      </w:r>
      <w:r w:rsidR="00D6220B">
        <w:rPr>
          <w:sz w:val="22"/>
          <w:szCs w:val="22"/>
          <w:lang w:val="en-GB"/>
        </w:rPr>
        <w:t xml:space="preserve"> to existing customers in </w:t>
      </w:r>
      <w:r w:rsidR="003A59DA">
        <w:rPr>
          <w:sz w:val="22"/>
          <w:szCs w:val="22"/>
          <w:lang w:val="en-GB"/>
        </w:rPr>
        <w:t>close</w:t>
      </w:r>
      <w:r w:rsidR="00D6220B">
        <w:rPr>
          <w:sz w:val="22"/>
          <w:szCs w:val="22"/>
          <w:lang w:val="en-GB"/>
        </w:rPr>
        <w:t xml:space="preserve"> cooperation with </w:t>
      </w:r>
      <w:r w:rsidR="003A59DA">
        <w:rPr>
          <w:sz w:val="22"/>
          <w:szCs w:val="22"/>
          <w:lang w:val="en-GB"/>
        </w:rPr>
        <w:t xml:space="preserve">the </w:t>
      </w:r>
      <w:r w:rsidR="00D6220B" w:rsidRPr="00C329C9">
        <w:rPr>
          <w:sz w:val="22"/>
          <w:szCs w:val="22"/>
          <w:lang w:val="en-GB"/>
        </w:rPr>
        <w:t xml:space="preserve">Rosenberger headquarters in Fridolfing. </w:t>
      </w:r>
    </w:p>
    <w:p w:rsidR="00C329C9" w:rsidRPr="00C329C9" w:rsidRDefault="003A59DA" w:rsidP="00C329C9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Through the acquisition of </w:t>
      </w:r>
      <w:proofErr w:type="spellStart"/>
      <w:r w:rsidR="00C37E30" w:rsidRPr="00C329C9">
        <w:rPr>
          <w:rFonts w:ascii="Arial" w:hAnsi="Arial" w:cs="Arial"/>
          <w:sz w:val="22"/>
          <w:szCs w:val="22"/>
          <w:lang w:val="en-GB"/>
        </w:rPr>
        <w:t>Holocher</w:t>
      </w:r>
      <w:proofErr w:type="spellEnd"/>
      <w:r w:rsidR="00C37E30" w:rsidRPr="00C329C9">
        <w:rPr>
          <w:rFonts w:ascii="Arial" w:hAnsi="Arial" w:cs="Arial"/>
          <w:sz w:val="22"/>
          <w:szCs w:val="22"/>
          <w:lang w:val="en-GB"/>
        </w:rPr>
        <w:t xml:space="preserve"> &amp; Bauer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C37E30" w:rsidRPr="00C329C9">
        <w:rPr>
          <w:rFonts w:ascii="Arial" w:hAnsi="Arial" w:cs="Arial"/>
          <w:sz w:val="22"/>
          <w:szCs w:val="22"/>
          <w:lang w:val="en-GB"/>
        </w:rPr>
        <w:t xml:space="preserve"> Rosenberger extends </w:t>
      </w:r>
      <w:r w:rsidR="00C329C9" w:rsidRPr="00C329C9">
        <w:rPr>
          <w:rFonts w:ascii="Arial" w:hAnsi="Arial" w:cs="Arial"/>
          <w:sz w:val="22"/>
          <w:szCs w:val="22"/>
          <w:lang w:val="en-GB"/>
        </w:rPr>
        <w:t>its competence profile and increases</w:t>
      </w:r>
      <w:r w:rsidR="00216011">
        <w:rPr>
          <w:rFonts w:ascii="Arial" w:hAnsi="Arial" w:cs="Arial"/>
          <w:sz w:val="22"/>
          <w:szCs w:val="22"/>
          <w:lang w:val="en-GB"/>
        </w:rPr>
        <w:t xml:space="preserve"> the</w:t>
      </w:r>
      <w:r w:rsidR="00C329C9" w:rsidRPr="00C329C9">
        <w:rPr>
          <w:rFonts w:ascii="Arial" w:hAnsi="Arial" w:cs="Arial"/>
          <w:sz w:val="22"/>
          <w:szCs w:val="22"/>
          <w:lang w:val="en-GB"/>
        </w:rPr>
        <w:t xml:space="preserve"> harness making capacities in </w:t>
      </w:r>
      <w:r w:rsidR="00C329C9">
        <w:rPr>
          <w:rFonts w:ascii="Arial" w:hAnsi="Arial" w:cs="Arial"/>
          <w:sz w:val="22"/>
          <w:szCs w:val="22"/>
          <w:lang w:val="en-GB"/>
        </w:rPr>
        <w:t xml:space="preserve">its </w:t>
      </w:r>
      <w:r w:rsidR="00C329C9" w:rsidRPr="00C329C9">
        <w:rPr>
          <w:rFonts w:ascii="Arial" w:hAnsi="Arial" w:cs="Arial"/>
          <w:sz w:val="22"/>
          <w:szCs w:val="22"/>
          <w:lang w:val="en-GB"/>
        </w:rPr>
        <w:t xml:space="preserve">Hungarian plant, </w:t>
      </w:r>
      <w:r w:rsidR="00E67728">
        <w:rPr>
          <w:rFonts w:ascii="Arial" w:hAnsi="Arial" w:cs="Arial"/>
          <w:color w:val="000000" w:themeColor="text1"/>
          <w:sz w:val="22"/>
          <w:szCs w:val="22"/>
          <w:lang w:val="en-GB"/>
        </w:rPr>
        <w:t>especially</w:t>
      </w:r>
      <w:r w:rsidR="00C329C9" w:rsidRPr="00C329C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</w:t>
      </w:r>
      <w:r w:rsidR="002160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C329C9" w:rsidRPr="00C329C9">
        <w:rPr>
          <w:rFonts w:ascii="Arial" w:hAnsi="Arial" w:cs="Arial"/>
          <w:color w:val="000000" w:themeColor="text1"/>
          <w:sz w:val="22"/>
          <w:szCs w:val="22"/>
          <w:lang w:val="en-GB"/>
        </w:rPr>
        <w:t>automotive cable assemblies of HFM® and H-MTD® connector series.</w:t>
      </w:r>
      <w:r w:rsidR="00C329C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Furthermore, expansion of assembly capacities and investments in production automation systems are planned </w:t>
      </w:r>
      <w:r w:rsidR="00E67728">
        <w:rPr>
          <w:rFonts w:ascii="Arial" w:hAnsi="Arial" w:cs="Arial"/>
          <w:color w:val="000000" w:themeColor="text1"/>
          <w:sz w:val="22"/>
          <w:szCs w:val="22"/>
          <w:lang w:val="en-GB"/>
        </w:rPr>
        <w:t>for</w:t>
      </w:r>
      <w:r w:rsidR="00C329C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future. </w:t>
      </w:r>
    </w:p>
    <w:bookmarkEnd w:id="0"/>
    <w:p w:rsidR="00944D54" w:rsidRDefault="00944D54" w:rsidP="007513C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C329C9" w:rsidRDefault="00C329C9" w:rsidP="007513C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6515D" w:rsidRPr="003B2349" w:rsidRDefault="00D6515D" w:rsidP="00D6515D">
      <w:pPr>
        <w:pStyle w:val="berschrift2"/>
        <w:jc w:val="both"/>
        <w:rPr>
          <w:rFonts w:cs="Arial"/>
          <w:b/>
          <w:bCs/>
          <w:i w:val="0"/>
          <w:iCs w:val="0"/>
          <w:szCs w:val="22"/>
          <w:lang w:val="en-GB"/>
        </w:rPr>
      </w:pPr>
      <w:r w:rsidRPr="003B2349">
        <w:rPr>
          <w:rFonts w:cs="Arial"/>
          <w:b/>
          <w:bCs/>
          <w:i w:val="0"/>
          <w:iCs w:val="0"/>
          <w:szCs w:val="22"/>
          <w:lang w:val="en-GB"/>
        </w:rPr>
        <w:t>About Rosenberger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bookmarkStart w:id="3" w:name="OLE_LINK1"/>
      <w:r w:rsidRPr="003B2349">
        <w:rPr>
          <w:rFonts w:ascii="Arial" w:hAnsi="Arial" w:cs="Arial"/>
          <w:lang w:val="en-GB"/>
        </w:rPr>
        <w:t xml:space="preserve">Rosenberger </w:t>
      </w:r>
      <w:proofErr w:type="spellStart"/>
      <w:r w:rsidRPr="003B2349">
        <w:rPr>
          <w:rFonts w:ascii="Arial" w:hAnsi="Arial" w:cs="Arial"/>
          <w:lang w:val="en-GB"/>
        </w:rPr>
        <w:t>Hochfrequenztechnik</w:t>
      </w:r>
      <w:proofErr w:type="spellEnd"/>
      <w:r w:rsidRPr="003B2349">
        <w:rPr>
          <w:rFonts w:ascii="Arial" w:hAnsi="Arial" w:cs="Arial"/>
          <w:lang w:val="en-GB"/>
        </w:rPr>
        <w:t xml:space="preserve"> GmbH &amp; Co. </w:t>
      </w:r>
      <w:r w:rsidRPr="00A24D3D">
        <w:rPr>
          <w:rFonts w:ascii="Arial" w:hAnsi="Arial" w:cs="Arial"/>
          <w:lang w:val="en-GB"/>
        </w:rPr>
        <w:t xml:space="preserve">KG was founded in 1958. 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r w:rsidRPr="00A24D3D">
        <w:rPr>
          <w:rFonts w:ascii="Arial" w:hAnsi="Arial" w:cs="Arial"/>
          <w:lang w:val="en-GB"/>
        </w:rPr>
        <w:t xml:space="preserve">Rosenberger, a family owned company, ranks today among the world-wide leading manufacturers of standard and customer-specific connectivity solutions in high frequency, high voltage and fibre optic technology. </w:t>
      </w:r>
    </w:p>
    <w:p w:rsidR="002E6E4F" w:rsidRPr="00A24D3D" w:rsidRDefault="002E6E4F" w:rsidP="002E6E4F">
      <w:pPr>
        <w:pStyle w:val="Textkrper"/>
        <w:rPr>
          <w:sz w:val="20"/>
          <w:lang w:val="en-GB"/>
        </w:rPr>
      </w:pPr>
    </w:p>
    <w:p w:rsidR="002E6E4F" w:rsidRPr="00A24D3D" w:rsidRDefault="002E6E4F" w:rsidP="002E6E4F">
      <w:pPr>
        <w:pStyle w:val="Textkrper"/>
        <w:rPr>
          <w:sz w:val="20"/>
          <w:lang w:val="en-GB"/>
        </w:rPr>
      </w:pPr>
      <w:r w:rsidRPr="00A24D3D">
        <w:rPr>
          <w:sz w:val="20"/>
          <w:lang w:val="en-GB"/>
        </w:rPr>
        <w:t>The product range covers RF coaxial connectors, RF test &amp; measurement products, RF connectors for automotive electronics, medical and industrial electronics as well as fibre optic products, and cable assemblies. Renowned companies in high-tech industries, e.g. telecommunication, data systems, medical electronics, industrial electronics, test &amp; measurement, aerospace engineering or automotive electronics trust the precision and quality of Rosenberger products.</w:t>
      </w:r>
    </w:p>
    <w:p w:rsidR="002E6E4F" w:rsidRPr="00A24D3D" w:rsidRDefault="002E6E4F" w:rsidP="002E6E4F">
      <w:pPr>
        <w:pStyle w:val="Textkrper"/>
        <w:rPr>
          <w:sz w:val="20"/>
          <w:lang w:val="en-GB"/>
        </w:rPr>
      </w:pPr>
    </w:p>
    <w:p w:rsidR="002E6E4F" w:rsidRPr="00A24D3D" w:rsidRDefault="002E6E4F" w:rsidP="002E6E4F">
      <w:pPr>
        <w:pStyle w:val="Textkrper"/>
        <w:rPr>
          <w:sz w:val="20"/>
          <w:lang w:val="en-GB"/>
        </w:rPr>
      </w:pPr>
      <w:r w:rsidRPr="00A24D3D">
        <w:rPr>
          <w:sz w:val="20"/>
          <w:lang w:val="en-GB"/>
        </w:rPr>
        <w:t>Rosenberger is certified to I</w:t>
      </w:r>
      <w:r>
        <w:rPr>
          <w:sz w:val="20"/>
          <w:lang w:val="en-GB"/>
        </w:rPr>
        <w:t>ATF</w:t>
      </w:r>
      <w:r w:rsidRPr="00A24D3D">
        <w:rPr>
          <w:sz w:val="20"/>
          <w:lang w:val="en-GB"/>
        </w:rPr>
        <w:t xml:space="preserve"> 16949:20</w:t>
      </w:r>
      <w:r>
        <w:rPr>
          <w:sz w:val="20"/>
          <w:lang w:val="en-GB"/>
        </w:rPr>
        <w:t>16</w:t>
      </w:r>
      <w:r w:rsidRPr="00A24D3D">
        <w:rPr>
          <w:sz w:val="20"/>
          <w:lang w:val="en-GB"/>
        </w:rPr>
        <w:t>, DIN EN 9100</w:t>
      </w:r>
      <w:r>
        <w:rPr>
          <w:sz w:val="20"/>
          <w:lang w:val="en-GB"/>
        </w:rPr>
        <w:t>, ISO 9001 and ISO 14001</w:t>
      </w:r>
      <w:r w:rsidRPr="00A24D3D">
        <w:rPr>
          <w:sz w:val="20"/>
          <w:lang w:val="en-GB"/>
        </w:rPr>
        <w:t>.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r w:rsidRPr="00A24D3D">
        <w:rPr>
          <w:rFonts w:ascii="Arial" w:hAnsi="Arial" w:cs="Arial"/>
          <w:lang w:val="en-GB"/>
        </w:rPr>
        <w:t xml:space="preserve">More than </w:t>
      </w:r>
      <w:r>
        <w:rPr>
          <w:rFonts w:ascii="Arial" w:hAnsi="Arial" w:cs="Arial"/>
          <w:lang w:val="en-GB"/>
        </w:rPr>
        <w:t>2</w:t>
      </w:r>
      <w:r w:rsidRPr="00A24D3D">
        <w:rPr>
          <w:rFonts w:ascii="Arial" w:hAnsi="Arial" w:cs="Arial"/>
          <w:lang w:val="en-GB"/>
        </w:rPr>
        <w:t>,</w:t>
      </w:r>
      <w:r w:rsidR="00071B5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00</w:t>
      </w:r>
      <w:r w:rsidRPr="00A24D3D">
        <w:rPr>
          <w:rFonts w:ascii="Arial" w:hAnsi="Arial" w:cs="Arial"/>
          <w:lang w:val="en-GB"/>
        </w:rPr>
        <w:t xml:space="preserve"> people are employed today at the Rosenberger headquarters in </w:t>
      </w:r>
      <w:proofErr w:type="spellStart"/>
      <w:r w:rsidRPr="00A24D3D">
        <w:rPr>
          <w:rFonts w:ascii="Arial" w:hAnsi="Arial" w:cs="Arial"/>
          <w:lang w:val="en-GB"/>
        </w:rPr>
        <w:t>Fridolfing</w:t>
      </w:r>
      <w:proofErr w:type="spellEnd"/>
      <w:r w:rsidRPr="00A24D3D">
        <w:rPr>
          <w:rFonts w:ascii="Arial" w:hAnsi="Arial" w:cs="Arial"/>
          <w:lang w:val="en-GB"/>
        </w:rPr>
        <w:t>/</w:t>
      </w:r>
      <w:proofErr w:type="spellStart"/>
      <w:r w:rsidRPr="00A24D3D">
        <w:rPr>
          <w:rFonts w:ascii="Arial" w:hAnsi="Arial" w:cs="Arial"/>
          <w:lang w:val="en-GB"/>
        </w:rPr>
        <w:t>Tittmoning</w:t>
      </w:r>
      <w:proofErr w:type="spellEnd"/>
      <w:r w:rsidRPr="00A24D3D">
        <w:rPr>
          <w:rFonts w:ascii="Arial" w:hAnsi="Arial" w:cs="Arial"/>
          <w:lang w:val="en-GB"/>
        </w:rPr>
        <w:t xml:space="preserve"> (Upper Bavaria, Germany). Worldwide, the Rosenberger group operates manufacturing and assembly locations as well as Rosenberger sales offices in Europe, Asia and North and South America where – in total – approx. </w:t>
      </w:r>
      <w:r>
        <w:rPr>
          <w:rFonts w:ascii="Arial" w:hAnsi="Arial" w:cs="Arial"/>
          <w:lang w:val="en-GB"/>
        </w:rPr>
        <w:t>1</w:t>
      </w:r>
      <w:r w:rsidR="00071B56">
        <w:rPr>
          <w:rFonts w:ascii="Arial" w:hAnsi="Arial" w:cs="Arial"/>
          <w:lang w:val="en-GB"/>
        </w:rPr>
        <w:t>1</w:t>
      </w:r>
      <w:r w:rsidRPr="00A24D3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0</w:t>
      </w:r>
      <w:r w:rsidRPr="00A24D3D">
        <w:rPr>
          <w:rFonts w:ascii="Arial" w:hAnsi="Arial" w:cs="Arial"/>
          <w:lang w:val="en-GB"/>
        </w:rPr>
        <w:t>00 employees develop, produce and sell our products.</w:t>
      </w:r>
    </w:p>
    <w:bookmarkEnd w:id="3"/>
    <w:p w:rsidR="00B67061" w:rsidRPr="00A24D3D" w:rsidRDefault="00B67061" w:rsidP="00D6515D">
      <w:pPr>
        <w:jc w:val="both"/>
        <w:rPr>
          <w:rFonts w:ascii="Arial" w:hAnsi="Arial" w:cs="Arial"/>
          <w:b/>
          <w:i/>
          <w:iCs/>
          <w:lang w:val="en-GB"/>
        </w:rPr>
      </w:pPr>
    </w:p>
    <w:p w:rsidR="00D6515D" w:rsidRPr="00A24D3D" w:rsidRDefault="00D6515D" w:rsidP="00D6515D">
      <w:pPr>
        <w:jc w:val="both"/>
        <w:rPr>
          <w:rFonts w:ascii="Arial" w:hAnsi="Arial" w:cs="Arial"/>
          <w:b/>
          <w:i/>
          <w:iCs/>
          <w:lang w:val="en-GB"/>
        </w:rPr>
      </w:pPr>
      <w:r w:rsidRPr="00A24D3D">
        <w:rPr>
          <w:rFonts w:ascii="Arial" w:hAnsi="Arial" w:cs="Arial"/>
          <w:b/>
          <w:i/>
          <w:iCs/>
          <w:lang w:val="en-GB"/>
        </w:rPr>
        <w:t>Contact:</w:t>
      </w:r>
    </w:p>
    <w:p w:rsidR="00D6515D" w:rsidRPr="00A24D3D" w:rsidRDefault="00D6515D" w:rsidP="00D6515D">
      <w:pPr>
        <w:jc w:val="both"/>
        <w:rPr>
          <w:rFonts w:ascii="Arial" w:hAnsi="Arial" w:cs="Arial"/>
          <w:i/>
          <w:iCs/>
          <w:lang w:val="en-GB"/>
        </w:rPr>
      </w:pPr>
      <w:r w:rsidRPr="00A24D3D">
        <w:rPr>
          <w:rFonts w:ascii="Arial" w:hAnsi="Arial" w:cs="Arial"/>
          <w:i/>
          <w:iCs/>
          <w:lang w:val="en-GB"/>
        </w:rPr>
        <w:t xml:space="preserve">Fritz Herrmann </w:t>
      </w:r>
    </w:p>
    <w:p w:rsidR="00D6515D" w:rsidRPr="00A24D3D" w:rsidRDefault="00D6515D" w:rsidP="00D6515D">
      <w:pPr>
        <w:jc w:val="both"/>
        <w:rPr>
          <w:rFonts w:ascii="Arial" w:hAnsi="Arial" w:cs="Arial"/>
          <w:i/>
          <w:lang w:val="en-GB"/>
        </w:rPr>
      </w:pPr>
      <w:r w:rsidRPr="00A24D3D">
        <w:rPr>
          <w:rFonts w:ascii="Arial" w:hAnsi="Arial" w:cs="Arial"/>
          <w:i/>
          <w:lang w:val="en-GB"/>
        </w:rPr>
        <w:t>Marketing Services</w:t>
      </w:r>
    </w:p>
    <w:p w:rsidR="00D6515D" w:rsidRPr="00A24D3D" w:rsidRDefault="00D6515D" w:rsidP="00D6515D">
      <w:pPr>
        <w:pStyle w:val="berschrift5"/>
        <w:rPr>
          <w:sz w:val="20"/>
        </w:rPr>
      </w:pPr>
      <w:r w:rsidRPr="00A24D3D">
        <w:rPr>
          <w:sz w:val="20"/>
        </w:rPr>
        <w:t xml:space="preserve">Phone +49 (0)8684 18-1263 </w:t>
      </w:r>
    </w:p>
    <w:p w:rsidR="006F702C" w:rsidRPr="00071B56" w:rsidRDefault="00D6515D" w:rsidP="006063E9">
      <w:pPr>
        <w:jc w:val="both"/>
        <w:rPr>
          <w:rFonts w:ascii="Arial" w:hAnsi="Arial" w:cs="Arial"/>
          <w:b/>
          <w:bCs/>
          <w:lang w:val="en-GB"/>
        </w:rPr>
      </w:pPr>
      <w:r w:rsidRPr="00071B56">
        <w:rPr>
          <w:rFonts w:ascii="Arial" w:hAnsi="Arial" w:cs="Arial"/>
          <w:i/>
          <w:iCs/>
          <w:lang w:val="en-GB"/>
        </w:rPr>
        <w:t>e-mail: fritz.herrmann@rosenberger.</w:t>
      </w:r>
      <w:r w:rsidR="00C43A91" w:rsidRPr="00071B56">
        <w:rPr>
          <w:rFonts w:ascii="Arial" w:hAnsi="Arial" w:cs="Arial"/>
          <w:i/>
          <w:iCs/>
          <w:lang w:val="en-GB"/>
        </w:rPr>
        <w:t>com</w:t>
      </w:r>
    </w:p>
    <w:sectPr w:rsidR="006F702C" w:rsidRPr="00071B56">
      <w:headerReference w:type="default" r:id="rId8"/>
      <w:footerReference w:type="default" r:id="rId9"/>
      <w:pgSz w:w="11906" w:h="16838"/>
      <w:pgMar w:top="141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4C" w:rsidRDefault="0080134C">
      <w:r>
        <w:separator/>
      </w:r>
    </w:p>
  </w:endnote>
  <w:endnote w:type="continuationSeparator" w:id="0">
    <w:p w:rsidR="0080134C" w:rsidRDefault="008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6D" w:rsidRDefault="00697BB4" w:rsidP="0083186D">
    <w:pPr>
      <w:pStyle w:val="Fuzeile"/>
      <w:rPr>
        <w:rFonts w:ascii="Arial" w:hAnsi="Arial"/>
        <w:b/>
        <w:i/>
        <w:color w:val="0A1E41"/>
        <w:sz w:val="16"/>
      </w:rPr>
    </w:pPr>
    <w:r>
      <w:rPr>
        <w:rFonts w:ascii="Arial" w:hAnsi="Arial"/>
        <w:b/>
        <w:i/>
        <w:sz w:val="16"/>
      </w:rPr>
      <w:tab/>
    </w:r>
    <w:r w:rsidR="0083186D">
      <w:rPr>
        <w:rFonts w:ascii="Arial" w:hAnsi="Arial"/>
        <w:b/>
        <w:i/>
        <w:color w:val="0A1E41"/>
        <w:sz w:val="16"/>
      </w:rPr>
      <w:t xml:space="preserve">Rosenberger Hochfrequenztechnik GmbH &amp; Co. </w:t>
    </w:r>
    <w:r w:rsidR="0083186D" w:rsidRPr="0083186D">
      <w:rPr>
        <w:rFonts w:ascii="Arial" w:hAnsi="Arial"/>
        <w:b/>
        <w:i/>
        <w:color w:val="0A1E41"/>
        <w:sz w:val="16"/>
      </w:rPr>
      <w:t xml:space="preserve">KG • </w:t>
    </w:r>
    <w:r w:rsidR="0083186D">
      <w:rPr>
        <w:rFonts w:ascii="Arial" w:hAnsi="Arial"/>
        <w:b/>
        <w:i/>
        <w:color w:val="0A1E41"/>
        <w:sz w:val="16"/>
      </w:rPr>
      <w:t>Hauptstraße 1 • 83</w:t>
    </w:r>
    <w:smartTag w:uri="urn:schemas-microsoft-com:office:smarttags" w:element="PersonName">
      <w:r w:rsidR="0083186D">
        <w:rPr>
          <w:rFonts w:ascii="Arial" w:hAnsi="Arial"/>
          <w:b/>
          <w:i/>
          <w:color w:val="0A1E41"/>
          <w:sz w:val="16"/>
        </w:rPr>
        <w:t>4</w:t>
      </w:r>
    </w:smartTag>
    <w:r w:rsidR="0083186D">
      <w:rPr>
        <w:rFonts w:ascii="Arial" w:hAnsi="Arial"/>
        <w:b/>
        <w:i/>
        <w:color w:val="0A1E41"/>
        <w:sz w:val="16"/>
      </w:rPr>
      <w:t>13 Fridolfing, Germany</w:t>
    </w:r>
  </w:p>
  <w:p w:rsidR="0083186D" w:rsidRPr="0083186D" w:rsidRDefault="0083186D" w:rsidP="0083186D">
    <w:pPr>
      <w:pStyle w:val="Fuzeile"/>
      <w:jc w:val="center"/>
      <w:rPr>
        <w:rFonts w:ascii="Arial" w:hAnsi="Arial"/>
        <w:b/>
        <w:i/>
        <w:color w:val="0A1E41"/>
        <w:sz w:val="16"/>
        <w:lang w:val="en-US"/>
      </w:rPr>
    </w:pPr>
    <w:r w:rsidRPr="0083186D">
      <w:rPr>
        <w:rFonts w:ascii="Arial" w:hAnsi="Arial"/>
        <w:b/>
        <w:i/>
        <w:color w:val="0A1E41"/>
        <w:sz w:val="16"/>
        <w:lang w:val="en-US"/>
      </w:rPr>
      <w:t xml:space="preserve">phone +49 8684 18-0 </w:t>
    </w:r>
    <w:r>
      <w:rPr>
        <w:rFonts w:ascii="Arial" w:hAnsi="Arial"/>
        <w:b/>
        <w:i/>
        <w:color w:val="0A1E41"/>
        <w:sz w:val="16"/>
        <w:lang w:val="en-GB"/>
      </w:rPr>
      <w:t>• info@rosenberger.</w:t>
    </w:r>
    <w:r w:rsidR="009810D1">
      <w:rPr>
        <w:rFonts w:ascii="Arial" w:hAnsi="Arial"/>
        <w:b/>
        <w:i/>
        <w:color w:val="0A1E41"/>
        <w:sz w:val="16"/>
        <w:lang w:val="en-GB"/>
      </w:rPr>
      <w:t>com</w:t>
    </w:r>
    <w:r>
      <w:rPr>
        <w:rFonts w:ascii="Arial" w:hAnsi="Arial"/>
        <w:b/>
        <w:i/>
        <w:color w:val="0A1E41"/>
        <w:sz w:val="16"/>
        <w:lang w:val="en-GB"/>
      </w:rPr>
      <w:t xml:space="preserve"> •</w:t>
    </w:r>
    <w:r w:rsidRPr="0083186D">
      <w:rPr>
        <w:rFonts w:ascii="Arial" w:hAnsi="Arial"/>
        <w:b/>
        <w:i/>
        <w:color w:val="0A1E41"/>
        <w:sz w:val="16"/>
        <w:lang w:val="en-US"/>
      </w:rPr>
      <w:t xml:space="preserve"> www.rosenberger.com</w:t>
    </w:r>
  </w:p>
  <w:p w:rsidR="00697BB4" w:rsidRPr="0083186D" w:rsidRDefault="00697BB4" w:rsidP="0083186D">
    <w:pPr>
      <w:pStyle w:val="Fuzeile"/>
      <w:rPr>
        <w:rFonts w:ascii="Arial" w:hAnsi="Arial"/>
        <w:b/>
        <w:i/>
        <w:color w:val="0A1E41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4C" w:rsidRDefault="0080134C">
      <w:r>
        <w:separator/>
      </w:r>
    </w:p>
  </w:footnote>
  <w:footnote w:type="continuationSeparator" w:id="0">
    <w:p w:rsidR="0080134C" w:rsidRDefault="0080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B4" w:rsidRDefault="00310C1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9ABD61" wp14:editId="36602854">
          <wp:simplePos x="0" y="0"/>
          <wp:positionH relativeFrom="column">
            <wp:posOffset>3698875</wp:posOffset>
          </wp:positionH>
          <wp:positionV relativeFrom="paragraph">
            <wp:posOffset>-111760</wp:posOffset>
          </wp:positionV>
          <wp:extent cx="2352675" cy="352425"/>
          <wp:effectExtent l="0" t="0" r="0" b="0"/>
          <wp:wrapTight wrapText="bothSides">
            <wp:wrapPolygon edited="0">
              <wp:start x="0" y="0"/>
              <wp:lineTo x="0" y="19849"/>
              <wp:lineTo x="16091" y="21016"/>
              <wp:lineTo x="18189" y="21016"/>
              <wp:lineTo x="21513" y="18681"/>
              <wp:lineTo x="21513" y="3503"/>
              <wp:lineTo x="11543" y="0"/>
              <wp:lineTo x="0" y="0"/>
            </wp:wrapPolygon>
          </wp:wrapTight>
          <wp:docPr id="3" name="Bild 3" descr="Rosenberger_Logo_red_sRG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nberger_Logo_red_sRGB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CC815EA"/>
    <w:multiLevelType w:val="hybridMultilevel"/>
    <w:tmpl w:val="795C4E08"/>
    <w:lvl w:ilvl="0" w:tplc="EC92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CF8"/>
    <w:multiLevelType w:val="hybridMultilevel"/>
    <w:tmpl w:val="C124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FA4"/>
    <w:multiLevelType w:val="multilevel"/>
    <w:tmpl w:val="D4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4DFF"/>
    <w:multiLevelType w:val="multilevel"/>
    <w:tmpl w:val="C5726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D"/>
    <w:rsid w:val="00001473"/>
    <w:rsid w:val="00016ACE"/>
    <w:rsid w:val="0003324D"/>
    <w:rsid w:val="000464EA"/>
    <w:rsid w:val="00054091"/>
    <w:rsid w:val="000542E6"/>
    <w:rsid w:val="00070A3A"/>
    <w:rsid w:val="00071B56"/>
    <w:rsid w:val="000A478A"/>
    <w:rsid w:val="000B2DE7"/>
    <w:rsid w:val="000C2FEE"/>
    <w:rsid w:val="000E1A0A"/>
    <w:rsid w:val="00102C7F"/>
    <w:rsid w:val="00104485"/>
    <w:rsid w:val="00120A8B"/>
    <w:rsid w:val="001225ED"/>
    <w:rsid w:val="00174310"/>
    <w:rsid w:val="00181463"/>
    <w:rsid w:val="00184B8D"/>
    <w:rsid w:val="00186E38"/>
    <w:rsid w:val="00203934"/>
    <w:rsid w:val="00216011"/>
    <w:rsid w:val="002307CF"/>
    <w:rsid w:val="0025114F"/>
    <w:rsid w:val="00280A14"/>
    <w:rsid w:val="00282EC7"/>
    <w:rsid w:val="0028562E"/>
    <w:rsid w:val="0028768F"/>
    <w:rsid w:val="002A04CC"/>
    <w:rsid w:val="002C53AA"/>
    <w:rsid w:val="002E1363"/>
    <w:rsid w:val="002E6E4F"/>
    <w:rsid w:val="00310C1C"/>
    <w:rsid w:val="00314127"/>
    <w:rsid w:val="003154A9"/>
    <w:rsid w:val="0034135E"/>
    <w:rsid w:val="00343E71"/>
    <w:rsid w:val="00355F13"/>
    <w:rsid w:val="003A59DA"/>
    <w:rsid w:val="003B0E84"/>
    <w:rsid w:val="003B2349"/>
    <w:rsid w:val="003E7E77"/>
    <w:rsid w:val="003F3F8A"/>
    <w:rsid w:val="00403E91"/>
    <w:rsid w:val="004169F2"/>
    <w:rsid w:val="00455422"/>
    <w:rsid w:val="004675FA"/>
    <w:rsid w:val="00471446"/>
    <w:rsid w:val="00471B7F"/>
    <w:rsid w:val="004A4645"/>
    <w:rsid w:val="004B42C5"/>
    <w:rsid w:val="004B58E0"/>
    <w:rsid w:val="004B767D"/>
    <w:rsid w:val="004F5D73"/>
    <w:rsid w:val="0051297A"/>
    <w:rsid w:val="00533FEC"/>
    <w:rsid w:val="00536D90"/>
    <w:rsid w:val="00544839"/>
    <w:rsid w:val="00552B6A"/>
    <w:rsid w:val="00555E46"/>
    <w:rsid w:val="00597CB4"/>
    <w:rsid w:val="005A1FD8"/>
    <w:rsid w:val="006063E9"/>
    <w:rsid w:val="006175A8"/>
    <w:rsid w:val="006202E7"/>
    <w:rsid w:val="006271E5"/>
    <w:rsid w:val="00661B6E"/>
    <w:rsid w:val="00662489"/>
    <w:rsid w:val="006639B2"/>
    <w:rsid w:val="00685879"/>
    <w:rsid w:val="006907BA"/>
    <w:rsid w:val="00697BB4"/>
    <w:rsid w:val="006A6A17"/>
    <w:rsid w:val="006B072C"/>
    <w:rsid w:val="006F3F8E"/>
    <w:rsid w:val="006F702C"/>
    <w:rsid w:val="00714BD1"/>
    <w:rsid w:val="00727A50"/>
    <w:rsid w:val="00735546"/>
    <w:rsid w:val="007513C2"/>
    <w:rsid w:val="0076017C"/>
    <w:rsid w:val="00774B2E"/>
    <w:rsid w:val="007B19D4"/>
    <w:rsid w:val="0080134C"/>
    <w:rsid w:val="00802277"/>
    <w:rsid w:val="0083186D"/>
    <w:rsid w:val="008538FA"/>
    <w:rsid w:val="00886CC6"/>
    <w:rsid w:val="008B2CC8"/>
    <w:rsid w:val="008C584A"/>
    <w:rsid w:val="008D1AF3"/>
    <w:rsid w:val="008E0F6E"/>
    <w:rsid w:val="008E4C1E"/>
    <w:rsid w:val="008E70E7"/>
    <w:rsid w:val="009164E3"/>
    <w:rsid w:val="00944D54"/>
    <w:rsid w:val="009545E9"/>
    <w:rsid w:val="00980380"/>
    <w:rsid w:val="009810D1"/>
    <w:rsid w:val="00986B07"/>
    <w:rsid w:val="009B6572"/>
    <w:rsid w:val="009D080B"/>
    <w:rsid w:val="009E1DCF"/>
    <w:rsid w:val="00A02B6B"/>
    <w:rsid w:val="00A16A6A"/>
    <w:rsid w:val="00A20FBA"/>
    <w:rsid w:val="00A24D3D"/>
    <w:rsid w:val="00A54B3B"/>
    <w:rsid w:val="00A6633F"/>
    <w:rsid w:val="00A73494"/>
    <w:rsid w:val="00A75CFF"/>
    <w:rsid w:val="00A85FEE"/>
    <w:rsid w:val="00AA1695"/>
    <w:rsid w:val="00AD0D28"/>
    <w:rsid w:val="00AD53AE"/>
    <w:rsid w:val="00AF48BA"/>
    <w:rsid w:val="00AF4F41"/>
    <w:rsid w:val="00B133E6"/>
    <w:rsid w:val="00B1521F"/>
    <w:rsid w:val="00B15CBD"/>
    <w:rsid w:val="00B67061"/>
    <w:rsid w:val="00BA193F"/>
    <w:rsid w:val="00BB66CF"/>
    <w:rsid w:val="00BE6F6B"/>
    <w:rsid w:val="00BF7949"/>
    <w:rsid w:val="00C1696F"/>
    <w:rsid w:val="00C329C9"/>
    <w:rsid w:val="00C3364A"/>
    <w:rsid w:val="00C37E30"/>
    <w:rsid w:val="00C43A91"/>
    <w:rsid w:val="00C46E5E"/>
    <w:rsid w:val="00C64FE4"/>
    <w:rsid w:val="00C80CA4"/>
    <w:rsid w:val="00C92448"/>
    <w:rsid w:val="00CB26DC"/>
    <w:rsid w:val="00CB4CC1"/>
    <w:rsid w:val="00CF05ED"/>
    <w:rsid w:val="00D23A77"/>
    <w:rsid w:val="00D27A18"/>
    <w:rsid w:val="00D435A8"/>
    <w:rsid w:val="00D6220B"/>
    <w:rsid w:val="00D6515D"/>
    <w:rsid w:val="00D72FD9"/>
    <w:rsid w:val="00D76D5F"/>
    <w:rsid w:val="00DE49BF"/>
    <w:rsid w:val="00DF23EE"/>
    <w:rsid w:val="00DF2F32"/>
    <w:rsid w:val="00DF3E6C"/>
    <w:rsid w:val="00E1449B"/>
    <w:rsid w:val="00E31358"/>
    <w:rsid w:val="00E45732"/>
    <w:rsid w:val="00E56865"/>
    <w:rsid w:val="00E65D56"/>
    <w:rsid w:val="00E67728"/>
    <w:rsid w:val="00E911D1"/>
    <w:rsid w:val="00E93978"/>
    <w:rsid w:val="00EA60E9"/>
    <w:rsid w:val="00EB162D"/>
    <w:rsid w:val="00EB5445"/>
    <w:rsid w:val="00ED153C"/>
    <w:rsid w:val="00EE2CEA"/>
    <w:rsid w:val="00F0271D"/>
    <w:rsid w:val="00F30519"/>
    <w:rsid w:val="00F3217A"/>
    <w:rsid w:val="00F52880"/>
    <w:rsid w:val="00F57B4B"/>
    <w:rsid w:val="00F63AC7"/>
    <w:rsid w:val="00F9504A"/>
    <w:rsid w:val="00FA1DCF"/>
    <w:rsid w:val="00FC5A9B"/>
    <w:rsid w:val="00FD17C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915CC4"/>
  <w15:docId w15:val="{61FF0BE4-58E9-4B2A-8DF4-58B90DC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4"/>
      <w:lang w:val="en-GB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 w:cs="Arial"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link w:val="Textkrper2Zchn"/>
    <w:rPr>
      <w:rFonts w:ascii="Arial" w:hAnsi="Arial" w:cs="Arial"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4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customStyle="1" w:styleId="Adressfeldunten">
    <w:name w:val="Adressfeld_unten"/>
    <w:basedOn w:val="Standard"/>
    <w:pPr>
      <w:spacing w:line="180" w:lineRule="exact"/>
    </w:pPr>
    <w:rPr>
      <w:rFonts w:ascii="Arial" w:eastAsia="Times" w:hAnsi="Arial"/>
      <w:sz w:val="13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fliesstext1">
    <w:name w:val="fliesstext1"/>
    <w:rPr>
      <w:color w:val="000000"/>
      <w:sz w:val="18"/>
      <w:szCs w:val="18"/>
    </w:rPr>
  </w:style>
  <w:style w:type="character" w:customStyle="1" w:styleId="fliesstextkasten1">
    <w:name w:val="fliesstextkasten1"/>
    <w:rPr>
      <w:color w:val="000000"/>
      <w:sz w:val="17"/>
      <w:szCs w:val="17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contenttext">
    <w:name w:val="content_text"/>
    <w:basedOn w:val="Absatz-Standardschriftart"/>
    <w:rsid w:val="006271E5"/>
  </w:style>
  <w:style w:type="character" w:customStyle="1" w:styleId="contenttext1">
    <w:name w:val="content_text1"/>
    <w:rsid w:val="00282EC7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  <w:style w:type="character" w:customStyle="1" w:styleId="contentlink">
    <w:name w:val="contentlink"/>
    <w:basedOn w:val="Absatz-Standardschriftart"/>
    <w:rsid w:val="00471B7F"/>
  </w:style>
  <w:style w:type="paragraph" w:styleId="Sprechblasentext">
    <w:name w:val="Balloon Text"/>
    <w:basedOn w:val="Standard"/>
    <w:link w:val="SprechblasentextZchn"/>
    <w:rsid w:val="00471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B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D6515D"/>
    <w:rPr>
      <w:rFonts w:ascii="Arial" w:hAnsi="Arial"/>
      <w:i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515D"/>
    <w:rPr>
      <w:rFonts w:ascii="Arial" w:hAnsi="Arial" w:cs="Arial"/>
      <w:i/>
      <w:iCs/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rsid w:val="00D6515D"/>
    <w:rPr>
      <w:rFonts w:ascii="Arial" w:hAnsi="Arial"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6063E9"/>
    <w:rPr>
      <w:rFonts w:ascii="Arial" w:hAnsi="Arial" w:cs="Arial"/>
      <w:sz w:val="24"/>
      <w:lang w:val="en-GB"/>
    </w:rPr>
  </w:style>
  <w:style w:type="character" w:customStyle="1" w:styleId="apple-converted-space">
    <w:name w:val="apple-converted-space"/>
    <w:basedOn w:val="Absatz-Standardschriftart"/>
    <w:rsid w:val="007513C2"/>
  </w:style>
  <w:style w:type="paragraph" w:customStyle="1" w:styleId="fltext">
    <w:name w:val="fltext"/>
    <w:basedOn w:val="Standard"/>
    <w:rsid w:val="00CB4CC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fltext1">
    <w:name w:val="fltext1"/>
    <w:basedOn w:val="Absatz-Standardschriftart"/>
    <w:rsid w:val="00CB4CC1"/>
    <w:rPr>
      <w:rFonts w:ascii="Arial" w:hAnsi="Arial" w:cs="Arial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CE66-31FB-4B8A-B54D-3AEB3DD3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HF-Technik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F_Herrmann</dc:creator>
  <cp:lastModifiedBy>Herrmann, Fritz</cp:lastModifiedBy>
  <cp:revision>6</cp:revision>
  <cp:lastPrinted>2014-01-31T08:04:00Z</cp:lastPrinted>
  <dcterms:created xsi:type="dcterms:W3CDTF">2019-02-28T14:03:00Z</dcterms:created>
  <dcterms:modified xsi:type="dcterms:W3CDTF">2019-02-28T15:02:00Z</dcterms:modified>
</cp:coreProperties>
</file>